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4C" w:rsidRDefault="00930F4C">
      <w:pPr>
        <w:shd w:val="clear" w:color="auto" w:fill="FFFFFF"/>
        <w:jc w:val="center"/>
        <w:rPr>
          <w:b/>
        </w:rPr>
      </w:pPr>
      <w:r>
        <w:rPr>
          <w:rFonts w:ascii="Amerigo BT" w:hAnsi="Amerigo BT"/>
          <w:sz w:val="24"/>
          <w:szCs w:val="24"/>
        </w:rPr>
        <w:t>DOCTORADO EN MATERIALES Y SISTEMAS ENERGÉTICOS RENOVABLES</w:t>
      </w:r>
      <w:r>
        <w:rPr>
          <w:b/>
        </w:rPr>
        <w:t xml:space="preserve"> </w:t>
      </w:r>
    </w:p>
    <w:p w:rsidR="00930F4C" w:rsidRDefault="00930F4C">
      <w:pPr>
        <w:shd w:val="clear" w:color="auto" w:fill="FFFFFF"/>
        <w:jc w:val="center"/>
        <w:rPr>
          <w:b/>
        </w:rPr>
      </w:pPr>
    </w:p>
    <w:p w:rsidR="00EB1169" w:rsidRDefault="00775455">
      <w:pPr>
        <w:shd w:val="clear" w:color="auto" w:fill="FFFFFF"/>
        <w:jc w:val="center"/>
        <w:rPr>
          <w:b/>
        </w:rPr>
      </w:pPr>
      <w:r>
        <w:rPr>
          <w:b/>
        </w:rPr>
        <w:t xml:space="preserve">FORMATO DE EVALUACIÓN DE LOS AVANCES DE PROYECTOS DE TESIS POR LOS COMITÉS TUTORIALES </w:t>
      </w:r>
    </w:p>
    <w:tbl>
      <w:tblPr>
        <w:tblStyle w:val="a"/>
        <w:tblW w:w="9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3216"/>
        <w:gridCol w:w="1604"/>
        <w:gridCol w:w="567"/>
        <w:gridCol w:w="567"/>
        <w:gridCol w:w="567"/>
        <w:gridCol w:w="567"/>
        <w:gridCol w:w="567"/>
        <w:gridCol w:w="425"/>
      </w:tblGrid>
      <w:tr w:rsidR="00EB1169">
        <w:trPr>
          <w:trHeight w:val="638"/>
        </w:trPr>
        <w:tc>
          <w:tcPr>
            <w:tcW w:w="7285" w:type="dxa"/>
            <w:gridSpan w:val="4"/>
            <w:shd w:val="clear" w:color="auto" w:fill="auto"/>
            <w:vAlign w:val="center"/>
          </w:tcPr>
          <w:p w:rsidR="00EB1169" w:rsidRDefault="00775455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estudiante: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Matricula:</w:t>
            </w:r>
          </w:p>
        </w:tc>
      </w:tr>
      <w:tr w:rsidR="00EB1169">
        <w:trPr>
          <w:trHeight w:val="60"/>
        </w:trPr>
        <w:tc>
          <w:tcPr>
            <w:tcW w:w="7285" w:type="dxa"/>
            <w:gridSpan w:val="4"/>
            <w:shd w:val="clear" w:color="auto" w:fill="auto"/>
            <w:vAlign w:val="center"/>
          </w:tcPr>
          <w:p w:rsidR="00EB1169" w:rsidRDefault="00775455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 de evaluación: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Fecha:</w:t>
            </w:r>
          </w:p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B1169">
        <w:trPr>
          <w:trHeight w:val="118"/>
        </w:trPr>
        <w:tc>
          <w:tcPr>
            <w:tcW w:w="9978" w:type="dxa"/>
            <w:gridSpan w:val="9"/>
            <w:shd w:val="clear" w:color="auto" w:fill="auto"/>
          </w:tcPr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 del Director:</w:t>
            </w:r>
          </w:p>
        </w:tc>
      </w:tr>
      <w:tr w:rsidR="00EB1169">
        <w:tc>
          <w:tcPr>
            <w:tcW w:w="9978" w:type="dxa"/>
            <w:gridSpan w:val="9"/>
            <w:shd w:val="clear" w:color="auto" w:fill="auto"/>
          </w:tcPr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Título de la Tesis:</w:t>
            </w:r>
          </w:p>
        </w:tc>
      </w:tr>
      <w:tr w:rsidR="00EB1169">
        <w:trPr>
          <w:trHeight w:val="347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Criterios  a Evaluar:</w:t>
            </w:r>
          </w:p>
        </w:tc>
        <w:tc>
          <w:tcPr>
            <w:tcW w:w="8080" w:type="dxa"/>
            <w:gridSpan w:val="8"/>
            <w:shd w:val="clear" w:color="auto" w:fill="auto"/>
            <w:vAlign w:val="center"/>
          </w:tcPr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Elegir una opción de calificación</w:t>
            </w:r>
          </w:p>
        </w:tc>
      </w:tr>
      <w:tr w:rsidR="00EB1169">
        <w:trPr>
          <w:trHeight w:val="396"/>
        </w:trPr>
        <w:tc>
          <w:tcPr>
            <w:tcW w:w="1898" w:type="dxa"/>
            <w:vMerge/>
            <w:shd w:val="clear" w:color="auto" w:fill="auto"/>
            <w:vAlign w:val="center"/>
          </w:tcPr>
          <w:p w:rsidR="00EB1169" w:rsidRDefault="00EB1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Descriptores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0%</w:t>
            </w:r>
          </w:p>
        </w:tc>
      </w:tr>
      <w:tr w:rsidR="00EB1169">
        <w:trPr>
          <w:trHeight w:val="526"/>
        </w:trPr>
        <w:tc>
          <w:tcPr>
            <w:tcW w:w="1898" w:type="dxa"/>
            <w:shd w:val="clear" w:color="auto" w:fill="auto"/>
            <w:vAlign w:val="center"/>
          </w:tcPr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Desempeño académico. 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Calificaciones obtenidas en las materias y/o cursos recibidos.</w:t>
            </w:r>
          </w:p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Cumplimiento del plan de trabajo.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B1169">
        <w:trPr>
          <w:trHeight w:val="526"/>
        </w:trPr>
        <w:tc>
          <w:tcPr>
            <w:tcW w:w="1898" w:type="dxa"/>
            <w:shd w:val="clear" w:color="auto" w:fill="auto"/>
            <w:vAlign w:val="center"/>
          </w:tcPr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Trabajo escrito y/o entregables.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Entregar los avances de tesis en la </w:t>
            </w:r>
            <w:proofErr w:type="gramStart"/>
            <w:r>
              <w:rPr>
                <w:color w:val="000000"/>
                <w:sz w:val="20"/>
                <w:szCs w:val="20"/>
              </w:rPr>
              <w:t>fecha  señalada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el manuscrito es coherente y tiene un solo formato.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B1169">
        <w:trPr>
          <w:trHeight w:val="526"/>
        </w:trPr>
        <w:tc>
          <w:tcPr>
            <w:tcW w:w="1898" w:type="dxa"/>
            <w:shd w:val="clear" w:color="auto" w:fill="auto"/>
            <w:vAlign w:val="center"/>
          </w:tcPr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Exposición de los temas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Realiza de forma dinámica la presentación de los temas, explica con seguridad y domina el tema (Identifica y explica correctamente el Problema, Objetivos, Metodología y Resultados obtenidos)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B1169">
        <w:trPr>
          <w:trHeight w:val="526"/>
        </w:trPr>
        <w:tc>
          <w:tcPr>
            <w:tcW w:w="9978" w:type="dxa"/>
            <w:gridSpan w:val="9"/>
            <w:shd w:val="clear" w:color="auto" w:fill="auto"/>
            <w:vAlign w:val="center"/>
          </w:tcPr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Comentarios /observaciones:</w:t>
            </w:r>
          </w:p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EB1169">
        <w:trPr>
          <w:trHeight w:val="2696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</w:t>
            </w:r>
          </w:p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 y firma director de tesis</w:t>
            </w:r>
          </w:p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</w:t>
            </w:r>
          </w:p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 y firma miembro Comité Tutorial</w:t>
            </w:r>
          </w:p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gridSpan w:val="7"/>
            <w:shd w:val="clear" w:color="auto" w:fill="auto"/>
            <w:vAlign w:val="center"/>
          </w:tcPr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</w:t>
            </w:r>
          </w:p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Nombre y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firma  miembro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Comité Tutorial</w:t>
            </w:r>
          </w:p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B1169" w:rsidRDefault="00EB1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</w:t>
            </w:r>
          </w:p>
          <w:p w:rsidR="00EB1169" w:rsidRDefault="0077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Bo. Del Coordinador del DMySER</w:t>
            </w:r>
          </w:p>
        </w:tc>
        <w:bookmarkStart w:id="1" w:name="_GoBack"/>
        <w:bookmarkEnd w:id="1"/>
      </w:tr>
    </w:tbl>
    <w:p w:rsidR="00EB1169" w:rsidRDefault="00EB1169">
      <w:pPr>
        <w:shd w:val="clear" w:color="auto" w:fill="FFFFFF"/>
        <w:rPr>
          <w:sz w:val="16"/>
          <w:szCs w:val="16"/>
        </w:rPr>
      </w:pPr>
    </w:p>
    <w:p w:rsidR="00EB1169" w:rsidRDefault="00EB1169">
      <w:pPr>
        <w:shd w:val="clear" w:color="auto" w:fill="FFFFFF"/>
        <w:rPr>
          <w:sz w:val="16"/>
          <w:szCs w:val="16"/>
        </w:rPr>
      </w:pPr>
    </w:p>
    <w:p w:rsidR="00EB1169" w:rsidRDefault="00EB1169">
      <w:pPr>
        <w:shd w:val="clear" w:color="auto" w:fill="FFFFFF"/>
        <w:rPr>
          <w:sz w:val="16"/>
          <w:szCs w:val="16"/>
        </w:rPr>
      </w:pPr>
    </w:p>
    <w:sectPr w:rsidR="00EB116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567" w:right="1080" w:bottom="1440" w:left="1080" w:header="1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455" w:rsidRDefault="00775455">
      <w:r>
        <w:separator/>
      </w:r>
    </w:p>
  </w:endnote>
  <w:endnote w:type="continuationSeparator" w:id="0">
    <w:p w:rsidR="00775455" w:rsidRDefault="0077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go BT">
    <w:altName w:val="Candara"/>
    <w:charset w:val="00"/>
    <w:family w:val="swiss"/>
    <w:pitch w:val="default"/>
    <w:sig w:usb0="00000000" w:usb1="00000000" w:usb2="00000000" w:usb3="00000000" w:csb0="0000001B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4C" w:rsidRDefault="00930F4C" w:rsidP="00930F4C">
    <w:pPr>
      <w:pStyle w:val="Piedepgina"/>
      <w:tabs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 xml:space="preserve">Ciudad Universitaria. Lib. Norte </w:t>
    </w:r>
  </w:p>
  <w:p w:rsidR="00930F4C" w:rsidRDefault="00930F4C" w:rsidP="00930F4C">
    <w:pPr>
      <w:pStyle w:val="Piedepgina"/>
      <w:tabs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>Poniente Núm. 1150</w:t>
    </w:r>
  </w:p>
  <w:p w:rsidR="00930F4C" w:rsidRDefault="00930F4C" w:rsidP="00930F4C">
    <w:pPr>
      <w:pStyle w:val="Piedepgina"/>
      <w:tabs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 xml:space="preserve">Col. Lajas Maciel C.P. 29039 </w:t>
    </w:r>
  </w:p>
  <w:p w:rsidR="00930F4C" w:rsidRDefault="00930F4C" w:rsidP="00930F4C">
    <w:pPr>
      <w:pStyle w:val="Piedepgina"/>
      <w:tabs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>Tuxtla Gutiérrez, Chiapas, México</w:t>
    </w:r>
  </w:p>
  <w:p w:rsidR="00930F4C" w:rsidRDefault="00930F4C" w:rsidP="00930F4C">
    <w:pPr>
      <w:pStyle w:val="Piedepgina"/>
      <w:tabs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>Tel: 01(961) 617 04 40 Ext. 4293</w:t>
    </w:r>
  </w:p>
  <w:p w:rsidR="00EB1169" w:rsidRPr="00930F4C" w:rsidRDefault="00930F4C" w:rsidP="00930F4C">
    <w:pPr>
      <w:pStyle w:val="Piedepgina"/>
      <w:tabs>
        <w:tab w:val="clear" w:pos="4419"/>
        <w:tab w:val="clear" w:pos="8838"/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>dmyser@unicach.mx</w:t>
    </w:r>
  </w:p>
  <w:p w:rsidR="00EB1169" w:rsidRDefault="00EB11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169" w:rsidRDefault="007754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7728" behindDoc="1" locked="0" layoutInCell="1" hidden="0" allowOverlap="1">
          <wp:simplePos x="0" y="0"/>
          <wp:positionH relativeFrom="column">
            <wp:posOffset>-685799</wp:posOffset>
          </wp:positionH>
          <wp:positionV relativeFrom="paragraph">
            <wp:posOffset>-1094104</wp:posOffset>
          </wp:positionV>
          <wp:extent cx="7762875" cy="1581150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2875" cy="1581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30F4C">
      <w:rPr>
        <w:noProof/>
      </w:rPr>
      <mc:AlternateContent>
        <mc:Choice Requires="wps">
          <w:drawing>
            <wp:anchor distT="0" distB="0" distL="114935" distR="114935" simplePos="0" relativeHeight="251659776" behindDoc="1" locked="0" layoutInCell="1" allowOverlap="1">
              <wp:simplePos x="0" y="0"/>
              <wp:positionH relativeFrom="margin">
                <wp:posOffset>2941955</wp:posOffset>
              </wp:positionH>
              <wp:positionV relativeFrom="paragraph">
                <wp:posOffset>-646430</wp:posOffset>
              </wp:positionV>
              <wp:extent cx="3820160" cy="895350"/>
              <wp:effectExtent l="0" t="0" r="8890" b="0"/>
              <wp:wrapTopAndBottom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16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42D" w:rsidRDefault="00775455" w:rsidP="00654785">
                          <w:pPr>
                            <w:jc w:val="right"/>
                          </w:pPr>
                          <w:r>
                            <w:rPr>
                              <w:rFonts w:ascii="Amerigo BT" w:hAnsi="Amerigo BT" w:cs="Amerigo BT"/>
                              <w:color w:val="000000"/>
                              <w:sz w:val="20"/>
                              <w:szCs w:val="20"/>
                            </w:rPr>
                            <w:t>Ciudad Universitaria. Libramiento Norte Poniente núm. 1150</w:t>
                          </w:r>
                        </w:p>
                        <w:p w:rsidR="00C4542D" w:rsidRDefault="00775455" w:rsidP="00654785">
                          <w:pPr>
                            <w:jc w:val="right"/>
                          </w:pPr>
                          <w:r>
                            <w:rPr>
                              <w:rFonts w:ascii="Amerigo BT" w:hAnsi="Amerigo BT" w:cs="Amerigo BT"/>
                              <w:color w:val="000000"/>
                              <w:sz w:val="20"/>
                              <w:szCs w:val="20"/>
                            </w:rPr>
                            <w:t xml:space="preserve">Colonia Lajas Maciel C.P. 29039 </w:t>
                          </w:r>
                        </w:p>
                        <w:p w:rsidR="00C4542D" w:rsidRDefault="00775455" w:rsidP="00654785">
                          <w:pPr>
                            <w:jc w:val="right"/>
                          </w:pPr>
                          <w:r>
                            <w:rPr>
                              <w:rFonts w:ascii="Amerigo BT" w:hAnsi="Amerigo BT" w:cs="Amerigo BT"/>
                              <w:color w:val="000000"/>
                              <w:sz w:val="20"/>
                              <w:szCs w:val="20"/>
                            </w:rPr>
                            <w:t>Tuxtla Gutiérrez, Chiapas, México</w:t>
                          </w:r>
                        </w:p>
                        <w:p w:rsidR="00C4542D" w:rsidRDefault="00775455" w:rsidP="00654785">
                          <w:pPr>
                            <w:jc w:val="right"/>
                          </w:pPr>
                          <w:r>
                            <w:rPr>
                              <w:rFonts w:ascii="Amerigo BT" w:hAnsi="Amerigo BT" w:cs="Amerigo BT"/>
                              <w:color w:val="000000"/>
                              <w:sz w:val="20"/>
                              <w:szCs w:val="20"/>
                            </w:rPr>
                            <w:t>Tel: 01(961) 617</w:t>
                          </w:r>
                          <w:r>
                            <w:rPr>
                              <w:rFonts w:ascii="Amerigo BT" w:hAnsi="Amerigo BT" w:cs="Amerigo BT"/>
                              <w:color w:val="000000"/>
                              <w:sz w:val="20"/>
                              <w:szCs w:val="20"/>
                            </w:rPr>
                            <w:t xml:space="preserve"> 04 40 Ext. 4290</w:t>
                          </w:r>
                        </w:p>
                        <w:p w:rsidR="00C4542D" w:rsidRDefault="00775455" w:rsidP="00654785">
                          <w:pPr>
                            <w:jc w:val="right"/>
                          </w:pPr>
                          <w:r>
                            <w:rPr>
                              <w:rFonts w:ascii="Amerigo BT" w:hAnsi="Amerigo BT" w:cs="Amerigo BT"/>
                              <w:color w:val="000000"/>
                              <w:sz w:val="20"/>
                              <w:szCs w:val="20"/>
                            </w:rPr>
                            <w:t>Joel.moreira@unicach.mx</w:t>
                          </w:r>
                        </w:p>
                        <w:p w:rsidR="00C4542D" w:rsidRDefault="00775455" w:rsidP="00654785">
                          <w:pPr>
                            <w:jc w:val="both"/>
                            <w:rPr>
                              <w:rFonts w:ascii="Amerigo BT" w:hAnsi="Amerigo BT" w:cs="Amerigo BT"/>
                              <w:color w:val="000066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31.65pt;margin-top:-50.9pt;width:300.8pt;height:70.5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" filled="f" stroked="f">
              <v:textbox inset="0,0,0,0">
                <w:txbxContent>
                  <w:p w:rsidR="00C4542D" w:rsidRDefault="00775455" w:rsidP="00654785">
                    <w:pPr>
                      <w:jc w:val="right"/>
                    </w:pPr>
                    <w:r>
                      <w:rPr>
                        <w:rFonts w:ascii="Amerigo BT" w:hAnsi="Amerigo BT" w:cs="Amerigo BT"/>
                        <w:color w:val="000000"/>
                        <w:sz w:val="20"/>
                        <w:szCs w:val="20"/>
                      </w:rPr>
                      <w:t>Ciudad Universitaria. Libramiento Norte Poniente núm. 1150</w:t>
                    </w:r>
                  </w:p>
                  <w:p w:rsidR="00C4542D" w:rsidRDefault="00775455" w:rsidP="00654785">
                    <w:pPr>
                      <w:jc w:val="right"/>
                    </w:pPr>
                    <w:r>
                      <w:rPr>
                        <w:rFonts w:ascii="Amerigo BT" w:hAnsi="Amerigo BT" w:cs="Amerigo BT"/>
                        <w:color w:val="000000"/>
                        <w:sz w:val="20"/>
                        <w:szCs w:val="20"/>
                      </w:rPr>
                      <w:t xml:space="preserve">Colonia Lajas Maciel C.P. 29039 </w:t>
                    </w:r>
                  </w:p>
                  <w:p w:rsidR="00C4542D" w:rsidRDefault="00775455" w:rsidP="00654785">
                    <w:pPr>
                      <w:jc w:val="right"/>
                    </w:pPr>
                    <w:r>
                      <w:rPr>
                        <w:rFonts w:ascii="Amerigo BT" w:hAnsi="Amerigo BT" w:cs="Amerigo BT"/>
                        <w:color w:val="000000"/>
                        <w:sz w:val="20"/>
                        <w:szCs w:val="20"/>
                      </w:rPr>
                      <w:t>Tuxtla Gutiérrez, Chiapas, México</w:t>
                    </w:r>
                  </w:p>
                  <w:p w:rsidR="00C4542D" w:rsidRDefault="00775455" w:rsidP="00654785">
                    <w:pPr>
                      <w:jc w:val="right"/>
                    </w:pPr>
                    <w:r>
                      <w:rPr>
                        <w:rFonts w:ascii="Amerigo BT" w:hAnsi="Amerigo BT" w:cs="Amerigo BT"/>
                        <w:color w:val="000000"/>
                        <w:sz w:val="20"/>
                        <w:szCs w:val="20"/>
                      </w:rPr>
                      <w:t>Tel: 01(961) 617</w:t>
                    </w:r>
                    <w:r>
                      <w:rPr>
                        <w:rFonts w:ascii="Amerigo BT" w:hAnsi="Amerigo BT" w:cs="Amerigo BT"/>
                        <w:color w:val="000000"/>
                        <w:sz w:val="20"/>
                        <w:szCs w:val="20"/>
                      </w:rPr>
                      <w:t xml:space="preserve"> 04 40 Ext. 4290</w:t>
                    </w:r>
                  </w:p>
                  <w:p w:rsidR="00C4542D" w:rsidRDefault="00775455" w:rsidP="00654785">
                    <w:pPr>
                      <w:jc w:val="right"/>
                    </w:pPr>
                    <w:r>
                      <w:rPr>
                        <w:rFonts w:ascii="Amerigo BT" w:hAnsi="Amerigo BT" w:cs="Amerigo BT"/>
                        <w:color w:val="000000"/>
                        <w:sz w:val="20"/>
                        <w:szCs w:val="20"/>
                      </w:rPr>
                      <w:t>Joel.moreira@unicach.mx</w:t>
                    </w:r>
                  </w:p>
                  <w:p w:rsidR="00C4542D" w:rsidRDefault="00775455" w:rsidP="00654785">
                    <w:pPr>
                      <w:jc w:val="both"/>
                      <w:rPr>
                        <w:rFonts w:ascii="Amerigo BT" w:hAnsi="Amerigo BT" w:cs="Amerigo BT"/>
                        <w:color w:val="000066"/>
                        <w:sz w:val="18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752" behindDoc="0" locked="0" layoutInCell="1" hidden="0" allowOverlap="1">
          <wp:simplePos x="0" y="0"/>
          <wp:positionH relativeFrom="column">
            <wp:posOffset>5915025</wp:posOffset>
          </wp:positionH>
          <wp:positionV relativeFrom="paragraph">
            <wp:posOffset>-1475104</wp:posOffset>
          </wp:positionV>
          <wp:extent cx="811530" cy="8382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153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455" w:rsidRDefault="00775455">
      <w:r>
        <w:separator/>
      </w:r>
    </w:p>
  </w:footnote>
  <w:footnote w:type="continuationSeparator" w:id="0">
    <w:p w:rsidR="00775455" w:rsidRDefault="00775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169" w:rsidRDefault="00930F4C">
    <w:pPr>
      <w:pStyle w:val="Ttulo1"/>
      <w:numPr>
        <w:ilvl w:val="0"/>
        <w:numId w:val="1"/>
      </w:numPr>
      <w:spacing w:before="0"/>
      <w:jc w:val="center"/>
      <w:rPr>
        <w:rFonts w:ascii="Amerigo BT" w:eastAsia="Amerigo BT" w:hAnsi="Amerigo BT" w:cs="Amerigo BT"/>
        <w:smallCaps/>
        <w:sz w:val="42"/>
        <w:szCs w:val="42"/>
      </w:rPr>
    </w:pPr>
    <w:r>
      <w:rPr>
        <w:rFonts w:ascii="Amerigo BT" w:eastAsia="Amerigo BT" w:hAnsi="Amerigo BT" w:cs="Amerigo BT"/>
        <w:smallCaps/>
        <w:noProof/>
        <w:sz w:val="42"/>
        <w:szCs w:val="4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94447" o:spid="_x0000_s2053" type="#_x0000_t75" style="position:absolute;left:0;text-align:left;margin-left:-63pt;margin-top:-125.5pt;width:612pt;height:11in;z-index:-251655680;mso-position-horizontal-relative:margin;mso-position-vertical-relative:margin;mso-width-relative:page;mso-height-relative:page" o:allowincell="f">
          <v:imagedata r:id="rId1" o:title="MEMBRETADA 2021 Sin datos_Mesa de trabajo 1"/>
          <w10:wrap anchorx="margin" anchory="margin"/>
        </v:shape>
      </w:pict>
    </w:r>
  </w:p>
  <w:p w:rsidR="00930F4C" w:rsidRDefault="00775455" w:rsidP="00930F4C">
    <w:pPr>
      <w:pStyle w:val="Ttulo1"/>
      <w:spacing w:before="0"/>
      <w:jc w:val="center"/>
      <w:rPr>
        <w:rFonts w:ascii="Amerigo BT" w:eastAsia="Amerigo BT" w:hAnsi="Amerigo BT" w:cs="Amerigo BT"/>
        <w:smallCaps/>
        <w:sz w:val="42"/>
        <w:szCs w:val="42"/>
      </w:rPr>
    </w:pPr>
    <w:r>
      <w:rPr>
        <w:rFonts w:ascii="Amerigo BT" w:eastAsia="Amerigo BT" w:hAnsi="Amerigo BT" w:cs="Amerigo BT"/>
        <w:smallCaps/>
        <w:sz w:val="42"/>
        <w:szCs w:val="42"/>
      </w:rPr>
      <w:t xml:space="preserve">   </w:t>
    </w:r>
  </w:p>
  <w:p w:rsidR="00EB1169" w:rsidRDefault="00775455" w:rsidP="00930F4C">
    <w:pPr>
      <w:pStyle w:val="Ttulo1"/>
      <w:spacing w:before="0"/>
      <w:jc w:val="center"/>
      <w:rPr>
        <w:rFonts w:ascii="Amerigo BT" w:eastAsia="Amerigo BT" w:hAnsi="Amerigo BT" w:cs="Amerigo BT"/>
        <w:smallCaps/>
        <w:sz w:val="30"/>
        <w:szCs w:val="30"/>
      </w:rPr>
    </w:pPr>
    <w:r>
      <w:rPr>
        <w:rFonts w:ascii="Amerigo BT" w:eastAsia="Amerigo BT" w:hAnsi="Amerigo BT" w:cs="Amerigo BT"/>
        <w:smallCaps/>
        <w:sz w:val="30"/>
        <w:szCs w:val="30"/>
      </w:rPr>
      <w:t xml:space="preserve">INSTITUTO DE INVESTIGACIÓN E INNOVACIÓN EN </w:t>
    </w:r>
  </w:p>
  <w:p w:rsidR="00EB1169" w:rsidRDefault="00775455" w:rsidP="00930F4C">
    <w:pPr>
      <w:jc w:val="center"/>
      <w:rPr>
        <w:color w:val="000000"/>
      </w:rPr>
    </w:pPr>
    <w:r>
      <w:rPr>
        <w:rFonts w:ascii="Amerigo BT" w:eastAsia="Amerigo BT" w:hAnsi="Amerigo BT" w:cs="Amerigo BT"/>
        <w:smallCaps/>
        <w:sz w:val="30"/>
        <w:szCs w:val="30"/>
      </w:rPr>
      <w:t>E</w:t>
    </w:r>
    <w:r>
      <w:rPr>
        <w:rFonts w:ascii="Amerigo BT" w:eastAsia="Amerigo BT" w:hAnsi="Amerigo BT" w:cs="Amerigo BT"/>
        <w:smallCaps/>
        <w:sz w:val="30"/>
        <w:szCs w:val="30"/>
      </w:rPr>
      <w:t>NERGÍAS RENOVABLES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169" w:rsidRDefault="00775455">
    <w:pPr>
      <w:pStyle w:val="Ttulo1"/>
      <w:numPr>
        <w:ilvl w:val="0"/>
        <w:numId w:val="1"/>
      </w:numPr>
      <w:spacing w:before="0"/>
      <w:jc w:val="center"/>
      <w:rPr>
        <w:rFonts w:ascii="Amerigo BT" w:eastAsia="Amerigo BT" w:hAnsi="Amerigo BT" w:cs="Amerigo BT"/>
        <w:smallCaps/>
        <w:sz w:val="42"/>
        <w:szCs w:val="42"/>
      </w:rPr>
    </w:pPr>
    <w:r>
      <w:rPr>
        <w:noProof/>
      </w:rPr>
      <w:drawing>
        <wp:anchor distT="0" distB="0" distL="0" distR="0" simplePos="0" relativeHeight="251656704" behindDoc="0" locked="0" layoutInCell="1" hidden="0" allowOverlap="1">
          <wp:simplePos x="0" y="0"/>
          <wp:positionH relativeFrom="column">
            <wp:posOffset>-714374</wp:posOffset>
          </wp:positionH>
          <wp:positionV relativeFrom="paragraph">
            <wp:posOffset>-61594</wp:posOffset>
          </wp:positionV>
          <wp:extent cx="7753350" cy="158115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0" cy="1581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B1169" w:rsidRDefault="00EB1169">
    <w:pPr>
      <w:pStyle w:val="Ttulo1"/>
      <w:numPr>
        <w:ilvl w:val="0"/>
        <w:numId w:val="1"/>
      </w:numPr>
      <w:spacing w:before="0"/>
      <w:jc w:val="center"/>
    </w:pPr>
  </w:p>
  <w:p w:rsidR="00EB1169" w:rsidRDefault="00775455">
    <w:pPr>
      <w:pStyle w:val="Ttulo1"/>
      <w:spacing w:before="0"/>
      <w:rPr>
        <w:rFonts w:ascii="Amerigo BT" w:eastAsia="Amerigo BT" w:hAnsi="Amerigo BT" w:cs="Amerigo BT"/>
        <w:smallCaps/>
        <w:sz w:val="42"/>
        <w:szCs w:val="42"/>
      </w:rPr>
    </w:pPr>
    <w:r>
      <w:rPr>
        <w:rFonts w:ascii="Amerigo BT" w:eastAsia="Amerigo BT" w:hAnsi="Amerigo BT" w:cs="Amerigo BT"/>
        <w:smallCaps/>
        <w:sz w:val="42"/>
        <w:szCs w:val="42"/>
      </w:rPr>
      <w:t xml:space="preserve">   </w:t>
    </w:r>
  </w:p>
  <w:p w:rsidR="00EB1169" w:rsidRDefault="00775455">
    <w:pPr>
      <w:pStyle w:val="Ttulo1"/>
      <w:spacing w:before="0"/>
      <w:jc w:val="center"/>
      <w:rPr>
        <w:rFonts w:ascii="Amerigo BT" w:eastAsia="Amerigo BT" w:hAnsi="Amerigo BT" w:cs="Amerigo BT"/>
        <w:smallCaps/>
        <w:sz w:val="42"/>
        <w:szCs w:val="42"/>
      </w:rPr>
    </w:pPr>
    <w:r>
      <w:rPr>
        <w:rFonts w:ascii="Amerigo BT" w:eastAsia="Amerigo BT" w:hAnsi="Amerigo BT" w:cs="Amerigo BT"/>
        <w:smallCaps/>
        <w:sz w:val="42"/>
        <w:szCs w:val="42"/>
      </w:rPr>
      <w:t>Universidad de Ciencias y Artes de Chiapas</w:t>
    </w:r>
  </w:p>
  <w:p w:rsidR="00EB1169" w:rsidRDefault="00775455">
    <w:pPr>
      <w:jc w:val="center"/>
      <w:rPr>
        <w:rFonts w:ascii="Amerigo BT" w:eastAsia="Amerigo BT" w:hAnsi="Amerigo BT" w:cs="Amerigo BT"/>
        <w:smallCaps/>
        <w:sz w:val="30"/>
        <w:szCs w:val="30"/>
      </w:rPr>
    </w:pPr>
    <w:r>
      <w:rPr>
        <w:rFonts w:ascii="Amerigo BT" w:eastAsia="Amerigo BT" w:hAnsi="Amerigo BT" w:cs="Amerigo BT"/>
        <w:smallCaps/>
        <w:sz w:val="30"/>
        <w:szCs w:val="30"/>
      </w:rPr>
      <w:t xml:space="preserve">INSTITUTO DE INVESTIGACIÓN E INNOVACIÓN EN </w:t>
    </w:r>
  </w:p>
  <w:p w:rsidR="00EB1169" w:rsidRDefault="00775455">
    <w:pPr>
      <w:jc w:val="center"/>
      <w:rPr>
        <w:sz w:val="30"/>
        <w:szCs w:val="30"/>
      </w:rPr>
    </w:pPr>
    <w:r>
      <w:rPr>
        <w:rFonts w:ascii="Amerigo BT" w:eastAsia="Amerigo BT" w:hAnsi="Amerigo BT" w:cs="Amerigo BT"/>
        <w:smallCaps/>
        <w:sz w:val="30"/>
        <w:szCs w:val="30"/>
      </w:rPr>
      <w:t>ENERGÍAS RENOVABLES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0634"/>
    <w:multiLevelType w:val="multilevel"/>
    <w:tmpl w:val="676E65F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69"/>
    <w:rsid w:val="00775455"/>
    <w:rsid w:val="00930F4C"/>
    <w:rsid w:val="00EB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85A511E"/>
  <w15:docId w15:val="{BD79416F-6BBF-4C2B-BC29-67A16283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120"/>
      <w:outlineLvl w:val="0"/>
    </w:pPr>
    <w:rPr>
      <w:rFonts w:ascii="Garamond" w:eastAsia="Garamond" w:hAnsi="Garamond" w:cs="Garamond"/>
      <w:b/>
      <w:color w:val="000000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120"/>
      <w:outlineLvl w:val="1"/>
    </w:pPr>
    <w:rPr>
      <w:rFonts w:ascii="Garamond" w:eastAsia="Garamond" w:hAnsi="Garamond" w:cs="Garamond"/>
      <w:b/>
      <w:color w:val="000000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0F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F4C"/>
  </w:style>
  <w:style w:type="paragraph" w:styleId="Piedepgina">
    <w:name w:val="footer"/>
    <w:basedOn w:val="Normal"/>
    <w:link w:val="PiedepginaCar"/>
    <w:uiPriority w:val="99"/>
    <w:unhideWhenUsed/>
    <w:qFormat/>
    <w:rsid w:val="00930F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3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Heber Vilchis</cp:lastModifiedBy>
  <cp:revision>2</cp:revision>
  <dcterms:created xsi:type="dcterms:W3CDTF">2021-09-12T03:29:00Z</dcterms:created>
  <dcterms:modified xsi:type="dcterms:W3CDTF">2021-09-12T03:35:00Z</dcterms:modified>
</cp:coreProperties>
</file>